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9A" w:rsidRPr="00DD463B" w:rsidRDefault="000D40B3" w:rsidP="00DD463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DD463B">
        <w:rPr>
          <w:rFonts w:ascii="ＭＳ Ｐゴシック" w:eastAsia="ＭＳ Ｐゴシック" w:hAnsi="ＭＳ Ｐゴシック" w:hint="eastAsia"/>
          <w:sz w:val="32"/>
          <w:szCs w:val="32"/>
        </w:rPr>
        <w:t>患者の服薬状況等に係る情報提供書</w:t>
      </w:r>
    </w:p>
    <w:p w:rsidR="000943E2" w:rsidRDefault="000943E2">
      <w:pPr>
        <w:rPr>
          <w:rFonts w:ascii="ＭＳ Ｐゴシック" w:eastAsia="ＭＳ Ｐゴシック" w:hAnsi="ＭＳ Ｐゴシック"/>
        </w:rPr>
      </w:pPr>
    </w:p>
    <w:p w:rsidR="000D40B3" w:rsidRPr="00DD463B" w:rsidRDefault="000D40B3">
      <w:pPr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>公立松任石川中央病院</w:t>
      </w:r>
    </w:p>
    <w:p w:rsidR="000D40B3" w:rsidRPr="00DD463B" w:rsidRDefault="000D40B3" w:rsidP="000D40B3">
      <w:pPr>
        <w:ind w:firstLineChars="200" w:firstLine="420"/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 xml:space="preserve">　</w:t>
      </w:r>
      <w:r w:rsidR="00DD463B">
        <w:rPr>
          <w:rFonts w:ascii="ＭＳ Ｐゴシック" w:eastAsia="ＭＳ Ｐゴシック" w:hAnsi="ＭＳ Ｐゴシック" w:hint="eastAsia"/>
        </w:rPr>
        <w:t xml:space="preserve">　　　　</w:t>
      </w:r>
      <w:r w:rsidRPr="00DD463B">
        <w:rPr>
          <w:rFonts w:ascii="ＭＳ Ｐゴシック" w:eastAsia="ＭＳ Ｐゴシック" w:hAnsi="ＭＳ Ｐゴシック" w:hint="eastAsia"/>
        </w:rPr>
        <w:t xml:space="preserve">　　科</w:t>
      </w:r>
    </w:p>
    <w:p w:rsidR="000D40B3" w:rsidRPr="00DD463B" w:rsidRDefault="000D40B3">
      <w:pPr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 xml:space="preserve">　　　　　</w:t>
      </w:r>
      <w:r w:rsidR="00DD463B">
        <w:rPr>
          <w:rFonts w:ascii="ＭＳ Ｐゴシック" w:eastAsia="ＭＳ Ｐゴシック" w:hAnsi="ＭＳ Ｐゴシック" w:hint="eastAsia"/>
        </w:rPr>
        <w:t xml:space="preserve">　　　　　</w:t>
      </w:r>
      <w:r w:rsidRPr="00DD463B">
        <w:rPr>
          <w:rFonts w:ascii="ＭＳ Ｐゴシック" w:eastAsia="ＭＳ Ｐゴシック" w:hAnsi="ＭＳ Ｐゴシック" w:hint="eastAsia"/>
        </w:rPr>
        <w:t>先生</w:t>
      </w:r>
    </w:p>
    <w:p w:rsidR="000D40B3" w:rsidRDefault="000D40B3" w:rsidP="002E111C">
      <w:pPr>
        <w:jc w:val="right"/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>令和</w:t>
      </w:r>
      <w:r w:rsidR="000943E2">
        <w:rPr>
          <w:rFonts w:ascii="ＭＳ Ｐゴシック" w:eastAsia="ＭＳ Ｐゴシック" w:hAnsi="ＭＳ Ｐゴシック" w:hint="eastAsia"/>
        </w:rPr>
        <w:t xml:space="preserve">　</w:t>
      </w:r>
      <w:r w:rsidRPr="00DD463B">
        <w:rPr>
          <w:rFonts w:ascii="ＭＳ Ｐゴシック" w:eastAsia="ＭＳ Ｐゴシック" w:hAnsi="ＭＳ Ｐゴシック" w:hint="eastAsia"/>
        </w:rPr>
        <w:t xml:space="preserve">　　年</w:t>
      </w:r>
      <w:r w:rsidR="000943E2">
        <w:rPr>
          <w:rFonts w:ascii="ＭＳ Ｐゴシック" w:eastAsia="ＭＳ Ｐゴシック" w:hAnsi="ＭＳ Ｐゴシック" w:hint="eastAsia"/>
        </w:rPr>
        <w:t xml:space="preserve">　</w:t>
      </w:r>
      <w:r w:rsidRPr="00DD463B">
        <w:rPr>
          <w:rFonts w:ascii="ＭＳ Ｐゴシック" w:eastAsia="ＭＳ Ｐゴシック" w:hAnsi="ＭＳ Ｐゴシック" w:hint="eastAsia"/>
        </w:rPr>
        <w:t xml:space="preserve">　　月</w:t>
      </w:r>
      <w:r w:rsidR="000943E2">
        <w:rPr>
          <w:rFonts w:ascii="ＭＳ Ｐゴシック" w:eastAsia="ＭＳ Ｐゴシック" w:hAnsi="ＭＳ Ｐゴシック" w:hint="eastAsia"/>
        </w:rPr>
        <w:t xml:space="preserve">　</w:t>
      </w:r>
      <w:r w:rsidRPr="00DD463B">
        <w:rPr>
          <w:rFonts w:ascii="ＭＳ Ｐゴシック" w:eastAsia="ＭＳ Ｐゴシック" w:hAnsi="ＭＳ Ｐゴシック" w:hint="eastAsia"/>
        </w:rPr>
        <w:t xml:space="preserve">　　日</w:t>
      </w:r>
    </w:p>
    <w:p w:rsidR="00361906" w:rsidRPr="00DD463B" w:rsidRDefault="00361906" w:rsidP="002E111C">
      <w:pPr>
        <w:jc w:val="right"/>
        <w:rPr>
          <w:rFonts w:ascii="ＭＳ Ｐゴシック" w:eastAsia="ＭＳ Ｐゴシック" w:hAnsi="ＭＳ Ｐゴシック"/>
        </w:rPr>
      </w:pPr>
    </w:p>
    <w:p w:rsidR="00DD463B" w:rsidRDefault="000D40B3" w:rsidP="00E11EC9">
      <w:pPr>
        <w:ind w:leftChars="2800" w:left="5880"/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>保険薬局住所</w:t>
      </w:r>
    </w:p>
    <w:p w:rsidR="000D40B3" w:rsidRPr="00DD463B" w:rsidRDefault="000D40B3" w:rsidP="00E11EC9">
      <w:pPr>
        <w:ind w:leftChars="2800" w:left="5880"/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>保険薬局名称</w:t>
      </w:r>
    </w:p>
    <w:p w:rsidR="00DD463B" w:rsidRDefault="000D40B3" w:rsidP="00E11EC9">
      <w:pPr>
        <w:ind w:leftChars="2800" w:left="5880"/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>電</w:t>
      </w:r>
      <w:r w:rsidR="00DD463B">
        <w:rPr>
          <w:rFonts w:ascii="ＭＳ Ｐゴシック" w:eastAsia="ＭＳ Ｐゴシック" w:hAnsi="ＭＳ Ｐゴシック" w:hint="eastAsia"/>
        </w:rPr>
        <w:t xml:space="preserve">　</w:t>
      </w:r>
      <w:r w:rsidRPr="00DD463B">
        <w:rPr>
          <w:rFonts w:ascii="ＭＳ Ｐゴシック" w:eastAsia="ＭＳ Ｐゴシック" w:hAnsi="ＭＳ Ｐゴシック" w:hint="eastAsia"/>
        </w:rPr>
        <w:t>話</w:t>
      </w:r>
    </w:p>
    <w:p w:rsidR="000D40B3" w:rsidRDefault="000D40B3" w:rsidP="00E11EC9">
      <w:pPr>
        <w:ind w:leftChars="2800" w:left="5880"/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>F</w:t>
      </w:r>
      <w:r w:rsidR="000943E2">
        <w:rPr>
          <w:rFonts w:ascii="ＭＳ Ｐゴシック" w:eastAsia="ＭＳ Ｐゴシック" w:hAnsi="ＭＳ Ｐゴシック"/>
        </w:rPr>
        <w:t xml:space="preserve"> </w:t>
      </w:r>
      <w:r w:rsidRPr="00DD463B">
        <w:rPr>
          <w:rFonts w:ascii="ＭＳ Ｐゴシック" w:eastAsia="ＭＳ Ｐゴシック" w:hAnsi="ＭＳ Ｐゴシック" w:hint="eastAsia"/>
        </w:rPr>
        <w:t>A</w:t>
      </w:r>
      <w:r w:rsidR="000943E2">
        <w:rPr>
          <w:rFonts w:ascii="ＭＳ Ｐゴシック" w:eastAsia="ＭＳ Ｐゴシック" w:hAnsi="ＭＳ Ｐゴシック"/>
        </w:rPr>
        <w:t xml:space="preserve"> </w:t>
      </w:r>
      <w:r w:rsidRPr="00DD463B">
        <w:rPr>
          <w:rFonts w:ascii="ＭＳ Ｐゴシック" w:eastAsia="ＭＳ Ｐゴシック" w:hAnsi="ＭＳ Ｐゴシック" w:hint="eastAsia"/>
        </w:rPr>
        <w:t>X</w:t>
      </w:r>
    </w:p>
    <w:p w:rsidR="00DD463B" w:rsidRPr="00DD463B" w:rsidRDefault="0073771C" w:rsidP="00E11EC9">
      <w:pPr>
        <w:ind w:leftChars="2800" w:left="5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保険薬剤師氏名</w:t>
      </w:r>
    </w:p>
    <w:p w:rsidR="000D40B3" w:rsidRPr="00DD463B" w:rsidRDefault="000D40B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463B" w:rsidTr="00E11EC9">
        <w:trPr>
          <w:trHeight w:val="1251"/>
        </w:trPr>
        <w:tc>
          <w:tcPr>
            <w:tcW w:w="9742" w:type="dxa"/>
            <w:vAlign w:val="center"/>
          </w:tcPr>
          <w:p w:rsidR="00DD463B" w:rsidRDefault="00DD463B" w:rsidP="004B6D88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F4891">
              <w:rPr>
                <w:rFonts w:ascii="ＭＳ Ｐゴシック" w:eastAsia="ＭＳ Ｐゴシック" w:hAnsi="ＭＳ Ｐゴシック" w:hint="eastAsia"/>
                <w:sz w:val="22"/>
              </w:rPr>
              <w:t>患者氏名</w:t>
            </w:r>
            <w:r w:rsidR="007F489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</w:t>
            </w:r>
            <w:r w:rsidR="00D1631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7F489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1631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F4891">
              <w:rPr>
                <w:rFonts w:ascii="ＭＳ Ｐゴシック" w:eastAsia="ＭＳ Ｐゴシック" w:hAnsi="ＭＳ Ｐゴシック" w:hint="eastAsia"/>
                <w:sz w:val="22"/>
              </w:rPr>
              <w:t>病院ID</w:t>
            </w:r>
          </w:p>
          <w:p w:rsidR="00E11EC9" w:rsidRPr="007F4891" w:rsidRDefault="00E11EC9" w:rsidP="00DD46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D463B" w:rsidRPr="00DD463B" w:rsidRDefault="00DD463B" w:rsidP="00D1631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>性別　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>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>女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）　　</w:t>
            </w:r>
            <w:r w:rsidR="00E11EC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F489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1631A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631A">
              <w:rPr>
                <w:rFonts w:ascii="ＭＳ Ｐゴシック" w:eastAsia="ＭＳ Ｐゴシック" w:hAnsi="ＭＳ Ｐゴシック" w:hint="eastAsia"/>
              </w:rPr>
              <w:t xml:space="preserve">生年月日  </w:t>
            </w:r>
            <w:r w:rsidRPr="00DD463B">
              <w:rPr>
                <w:rFonts w:ascii="ＭＳ Ｐゴシック" w:eastAsia="ＭＳ Ｐゴシック" w:hAnsi="ＭＳ Ｐゴシック" w:hint="eastAsia"/>
              </w:rPr>
              <w:t>明</w:t>
            </w:r>
            <w:r w:rsidR="00D1631A">
              <w:rPr>
                <w:rFonts w:ascii="ＭＳ Ｐゴシック" w:eastAsia="ＭＳ Ｐゴシック" w:hAnsi="ＭＳ Ｐゴシック" w:hint="eastAsia"/>
              </w:rPr>
              <w:t>・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大・昭・平・令　</w:t>
            </w:r>
            <w:r w:rsidR="00D16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F48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7F48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7F48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日生（　</w:t>
            </w:r>
            <w:r w:rsidR="007F48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　　歳）</w:t>
            </w:r>
          </w:p>
        </w:tc>
      </w:tr>
    </w:tbl>
    <w:p w:rsidR="000D40B3" w:rsidRPr="00D1631A" w:rsidRDefault="000D40B3" w:rsidP="00DD463B">
      <w:pPr>
        <w:rPr>
          <w:rFonts w:ascii="ＭＳ Ｐゴシック" w:eastAsia="ＭＳ Ｐゴシック" w:hAnsi="ＭＳ Ｐゴシック"/>
        </w:rPr>
      </w:pPr>
    </w:p>
    <w:p w:rsidR="00E814A1" w:rsidRPr="00D1631A" w:rsidRDefault="00E814A1" w:rsidP="00DD463B">
      <w:pPr>
        <w:rPr>
          <w:rFonts w:ascii="ＭＳ Ｐゴシック" w:eastAsia="ＭＳ Ｐゴシック" w:hAnsi="ＭＳ Ｐゴシック"/>
        </w:rPr>
      </w:pPr>
    </w:p>
    <w:p w:rsidR="002E111C" w:rsidRPr="00DD463B" w:rsidRDefault="000D40B3">
      <w:pPr>
        <w:rPr>
          <w:rFonts w:ascii="ＭＳ Ｐゴシック" w:eastAsia="ＭＳ Ｐゴシック" w:hAnsi="ＭＳ Ｐゴシック"/>
        </w:rPr>
      </w:pPr>
      <w:r w:rsidRPr="00DD463B">
        <w:rPr>
          <w:rFonts w:ascii="ＭＳ Ｐゴシック" w:eastAsia="ＭＳ Ｐゴシック" w:hAnsi="ＭＳ Ｐゴシック" w:hint="eastAsia"/>
        </w:rPr>
        <w:t xml:space="preserve">　</w:t>
      </w:r>
      <w:r w:rsidR="002E111C" w:rsidRPr="00DD463B">
        <w:rPr>
          <w:rFonts w:ascii="ＭＳ Ｐゴシック" w:eastAsia="ＭＳ Ｐゴシック" w:hAnsi="ＭＳ Ｐゴシック" w:hint="eastAsia"/>
        </w:rPr>
        <w:t>以下のとおり、情報提供いたします。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111C" w:rsidRPr="00DD463B" w:rsidTr="002E111C">
        <w:tc>
          <w:tcPr>
            <w:tcW w:w="9736" w:type="dxa"/>
          </w:tcPr>
          <w:p w:rsidR="002E111C" w:rsidRPr="00DD463B" w:rsidRDefault="002E111C" w:rsidP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>情報提供の概要</w:t>
            </w:r>
            <w:r w:rsidR="007F48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>：</w:t>
            </w:r>
            <w:r w:rsidR="007F48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>電子処方箋について</w:t>
            </w:r>
          </w:p>
          <w:p w:rsidR="00E11EC9" w:rsidRPr="00DD463B" w:rsidRDefault="00E11EC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111C" w:rsidRDefault="002E111C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2E111C" w:rsidRPr="00DD463B" w:rsidTr="00E814A1">
        <w:tc>
          <w:tcPr>
            <w:tcW w:w="9402" w:type="dxa"/>
          </w:tcPr>
          <w:p w:rsidR="00DD463B" w:rsidRPr="00DD463B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>１．処方薬の情報</w:t>
            </w:r>
          </w:p>
          <w:p w:rsidR="002E111C" w:rsidRPr="00DD463B" w:rsidRDefault="002E11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11C" w:rsidRPr="00DD463B" w:rsidTr="00E814A1">
        <w:tc>
          <w:tcPr>
            <w:tcW w:w="9402" w:type="dxa"/>
          </w:tcPr>
          <w:p w:rsidR="002E111C" w:rsidRPr="00DD463B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>２．併用薬剤等</w:t>
            </w:r>
            <w:r w:rsidR="009A0538">
              <w:rPr>
                <w:rFonts w:ascii="ＭＳ Ｐゴシック" w:eastAsia="ＭＳ Ｐゴシック" w:hAnsi="ＭＳ Ｐゴシック" w:hint="eastAsia"/>
              </w:rPr>
              <w:t>（一般用医薬品、医薬部外品、いわゆる健康食品を含む。）</w:t>
            </w:r>
            <w:r w:rsidRPr="00DD463B">
              <w:rPr>
                <w:rFonts w:ascii="ＭＳ Ｐゴシック" w:eastAsia="ＭＳ Ｐゴシック" w:hAnsi="ＭＳ Ｐゴシック" w:hint="eastAsia"/>
              </w:rPr>
              <w:t>の情報</w:t>
            </w:r>
          </w:p>
          <w:p w:rsidR="00DD463B" w:rsidRPr="00DD463B" w:rsidRDefault="00DD463B" w:rsidP="002E11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11C" w:rsidRPr="00DD463B" w:rsidTr="00E814A1">
        <w:tc>
          <w:tcPr>
            <w:tcW w:w="9402" w:type="dxa"/>
          </w:tcPr>
          <w:p w:rsidR="002E111C" w:rsidRPr="00DD463B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>３．処方薬剤の服薬状況（アドヒアランス及び残薬等）</w:t>
            </w:r>
            <w:r w:rsidR="00361906">
              <w:rPr>
                <w:rFonts w:ascii="ＭＳ Ｐゴシック" w:eastAsia="ＭＳ Ｐゴシック" w:hAnsi="ＭＳ Ｐゴシック" w:hint="eastAsia"/>
              </w:rPr>
              <w:t>に</w:t>
            </w:r>
            <w:r w:rsidRPr="00DD463B">
              <w:rPr>
                <w:rFonts w:ascii="ＭＳ Ｐゴシック" w:eastAsia="ＭＳ Ｐゴシック" w:hAnsi="ＭＳ Ｐゴシック" w:hint="eastAsia"/>
              </w:rPr>
              <w:t>及びそれに対する指導に</w:t>
            </w:r>
            <w:r w:rsidR="00DD463B">
              <w:rPr>
                <w:rFonts w:ascii="ＭＳ Ｐゴシック" w:eastAsia="ＭＳ Ｐゴシック" w:hAnsi="ＭＳ Ｐゴシック" w:hint="eastAsia"/>
              </w:rPr>
              <w:t>関する</w:t>
            </w:r>
            <w:r w:rsidRPr="00DD463B">
              <w:rPr>
                <w:rFonts w:ascii="ＭＳ Ｐゴシック" w:eastAsia="ＭＳ Ｐゴシック" w:hAnsi="ＭＳ Ｐゴシック" w:hint="eastAsia"/>
              </w:rPr>
              <w:t>情報</w:t>
            </w:r>
          </w:p>
          <w:p w:rsidR="00DD463B" w:rsidRPr="00DD463B" w:rsidRDefault="00DD46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11C" w:rsidRPr="00DD463B" w:rsidTr="00E814A1">
        <w:tc>
          <w:tcPr>
            <w:tcW w:w="9402" w:type="dxa"/>
          </w:tcPr>
          <w:p w:rsidR="002E111C" w:rsidRPr="00DD463B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>４．患者、家族又は介護者からの情報（副作用のおそれがある症状及び薬剤服用に係る意向等）</w:t>
            </w:r>
          </w:p>
          <w:p w:rsidR="00DD463B" w:rsidRPr="00DD463B" w:rsidRDefault="00DD46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11C" w:rsidRPr="00DD463B" w:rsidTr="00E814A1">
        <w:tc>
          <w:tcPr>
            <w:tcW w:w="9402" w:type="dxa"/>
          </w:tcPr>
          <w:p w:rsidR="002E111C" w:rsidRPr="00DD463B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>５．薬剤に関する提案</w:t>
            </w:r>
          </w:p>
          <w:p w:rsidR="00DD463B" w:rsidRPr="00DD463B" w:rsidRDefault="00DD46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11C" w:rsidRPr="00DD463B" w:rsidTr="00E814A1">
        <w:tc>
          <w:tcPr>
            <w:tcW w:w="9402" w:type="dxa"/>
          </w:tcPr>
          <w:p w:rsidR="002E111C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>６．その他</w:t>
            </w:r>
          </w:p>
          <w:p w:rsidR="00E814A1" w:rsidRPr="00DD463B" w:rsidRDefault="00E814A1">
            <w:pPr>
              <w:rPr>
                <w:rFonts w:ascii="ＭＳ Ｐゴシック" w:eastAsia="ＭＳ Ｐゴシック" w:hAnsi="ＭＳ Ｐゴシック"/>
              </w:rPr>
            </w:pPr>
          </w:p>
          <w:p w:rsidR="002E111C" w:rsidRDefault="004631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683927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27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電子処方箋のリーフレットを渡した　</w:t>
            </w:r>
          </w:p>
          <w:p w:rsidR="007F4891" w:rsidRPr="00DD463B" w:rsidRDefault="004631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84482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F4891" w:rsidRPr="00DD463B">
              <w:rPr>
                <w:rFonts w:ascii="ＭＳ Ｐゴシック" w:eastAsia="ＭＳ Ｐゴシック" w:hAnsi="ＭＳ Ｐゴシック" w:hint="eastAsia"/>
              </w:rPr>
              <w:t>電子処方箋では</w:t>
            </w:r>
            <w:r w:rsidR="007F4891">
              <w:rPr>
                <w:rFonts w:ascii="ＭＳ Ｐゴシック" w:eastAsia="ＭＳ Ｐゴシック" w:hAnsi="ＭＳ Ｐゴシック" w:hint="eastAsia"/>
              </w:rPr>
              <w:t>、</w:t>
            </w:r>
            <w:r w:rsidR="007F4891" w:rsidRPr="00DD463B">
              <w:rPr>
                <w:rFonts w:ascii="ＭＳ Ｐゴシック" w:eastAsia="ＭＳ Ｐゴシック" w:hAnsi="ＭＳ Ｐゴシック" w:hint="eastAsia"/>
              </w:rPr>
              <w:t>処方情報の把握や重複・禁忌の確認</w:t>
            </w:r>
            <w:r w:rsidR="00865440">
              <w:rPr>
                <w:rFonts w:ascii="ＭＳ Ｐゴシック" w:eastAsia="ＭＳ Ｐゴシック" w:hAnsi="ＭＳ Ｐゴシック" w:hint="eastAsia"/>
              </w:rPr>
              <w:t>が容易になることを</w:t>
            </w:r>
            <w:r w:rsidR="007F4891" w:rsidRPr="00DD463B">
              <w:rPr>
                <w:rFonts w:ascii="ＭＳ Ｐゴシック" w:eastAsia="ＭＳ Ｐゴシック" w:hAnsi="ＭＳ Ｐゴシック" w:hint="eastAsia"/>
              </w:rPr>
              <w:t>説明した</w:t>
            </w:r>
          </w:p>
          <w:p w:rsidR="007F4891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275703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1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1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>電子処方箋の場合も</w:t>
            </w:r>
            <w:r w:rsidR="007F4891">
              <w:rPr>
                <w:rFonts w:ascii="ＭＳ Ｐゴシック" w:eastAsia="ＭＳ Ｐゴシック" w:hAnsi="ＭＳ Ｐゴシック" w:hint="eastAsia"/>
              </w:rPr>
              <w:t>、</w:t>
            </w:r>
            <w:r w:rsidRPr="00DD463B">
              <w:rPr>
                <w:rFonts w:ascii="ＭＳ Ｐゴシック" w:eastAsia="ＭＳ Ｐゴシック" w:hAnsi="ＭＳ Ｐゴシック" w:hint="eastAsia"/>
              </w:rPr>
              <w:t>処方内容の控えを調剤薬局に提示することを</w:t>
            </w:r>
            <w:r w:rsidR="00E537BF">
              <w:rPr>
                <w:rFonts w:ascii="ＭＳ Ｐゴシック" w:eastAsia="ＭＳ Ｐゴシック" w:hAnsi="ＭＳ Ｐゴシック" w:hint="eastAsia"/>
              </w:rPr>
              <w:t>説明し</w:t>
            </w:r>
            <w:r w:rsidRPr="00DD463B">
              <w:rPr>
                <w:rFonts w:ascii="ＭＳ Ｐゴシック" w:eastAsia="ＭＳ Ｐゴシック" w:hAnsi="ＭＳ Ｐゴシック" w:hint="eastAsia"/>
              </w:rPr>
              <w:t>た</w:t>
            </w:r>
          </w:p>
          <w:p w:rsidR="002E111C" w:rsidRPr="00DD463B" w:rsidRDefault="007F4891" w:rsidP="00D1631A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（※</w:t>
            </w:r>
            <w:r w:rsidR="00D1631A">
              <w:rPr>
                <w:rFonts w:ascii="ＭＳ Ｐゴシック" w:eastAsia="ＭＳ Ｐゴシック" w:hAnsi="ＭＳ Ｐゴシック" w:hint="eastAsia"/>
              </w:rPr>
              <w:t>マイナンバーカードでの受付や、</w:t>
            </w:r>
            <w:r>
              <w:rPr>
                <w:rFonts w:ascii="ＭＳ Ｐゴシック" w:eastAsia="ＭＳ Ｐゴシック" w:hAnsi="ＭＳ Ｐゴシック" w:hint="eastAsia"/>
              </w:rPr>
              <w:t>NOBORI</w:t>
            </w:r>
            <w:r w:rsidR="00E11EC9">
              <w:rPr>
                <w:rFonts w:ascii="ＭＳ Ｐゴシック" w:eastAsia="ＭＳ Ｐゴシック" w:hAnsi="ＭＳ Ｐゴシック" w:hint="eastAsia"/>
              </w:rPr>
              <w:t>で</w:t>
            </w:r>
            <w:r>
              <w:rPr>
                <w:rFonts w:ascii="ＭＳ Ｐゴシック" w:eastAsia="ＭＳ Ｐゴシック" w:hAnsi="ＭＳ Ｐゴシック" w:hint="eastAsia"/>
              </w:rPr>
              <w:t>処方送信</w:t>
            </w:r>
            <w:r w:rsidR="00E11EC9">
              <w:rPr>
                <w:rFonts w:ascii="ＭＳ Ｐゴシック" w:eastAsia="ＭＳ Ｐゴシック" w:hAnsi="ＭＳ Ｐゴシック" w:hint="eastAsia"/>
              </w:rPr>
              <w:t>をしている場合は</w:t>
            </w:r>
            <w:r w:rsidR="004631BE">
              <w:rPr>
                <w:rFonts w:ascii="ＭＳ Ｐゴシック" w:eastAsia="ＭＳ Ｐゴシック" w:hAnsi="ＭＳ Ｐゴシック" w:hint="eastAsia"/>
              </w:rPr>
              <w:t>提示</w:t>
            </w:r>
            <w:r>
              <w:rPr>
                <w:rFonts w:ascii="ＭＳ Ｐゴシック" w:eastAsia="ＭＳ Ｐゴシック" w:hAnsi="ＭＳ Ｐゴシック" w:hint="eastAsia"/>
              </w:rPr>
              <w:t>不要）</w:t>
            </w:r>
            <w:r w:rsidR="002E111C" w:rsidRPr="00DD463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2E111C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675221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1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D463B">
              <w:rPr>
                <w:rFonts w:ascii="ＭＳ Ｐゴシック" w:eastAsia="ＭＳ Ｐゴシック" w:hAnsi="ＭＳ Ｐゴシック" w:hint="eastAsia"/>
              </w:rPr>
              <w:t xml:space="preserve">　保険や処方薬剤によって電子処方箋の対象にならない</w:t>
            </w:r>
            <w:r w:rsidR="00382AC2">
              <w:rPr>
                <w:rFonts w:ascii="ＭＳ Ｐゴシック" w:eastAsia="ＭＳ Ｐゴシック" w:hAnsi="ＭＳ Ｐゴシック" w:hint="eastAsia"/>
              </w:rPr>
              <w:t>場合</w:t>
            </w:r>
            <w:r w:rsidRPr="00DD463B">
              <w:rPr>
                <w:rFonts w:ascii="ＭＳ Ｐゴシック" w:eastAsia="ＭＳ Ｐゴシック" w:hAnsi="ＭＳ Ｐゴシック" w:hint="eastAsia"/>
              </w:rPr>
              <w:t>があることを</w:t>
            </w:r>
            <w:r w:rsidR="00E537BF">
              <w:rPr>
                <w:rFonts w:ascii="ＭＳ Ｐゴシック" w:eastAsia="ＭＳ Ｐゴシック" w:hAnsi="ＭＳ Ｐゴシック" w:hint="eastAsia"/>
              </w:rPr>
              <w:t>説明し</w:t>
            </w:r>
            <w:r w:rsidRPr="00DD463B">
              <w:rPr>
                <w:rFonts w:ascii="ＭＳ Ｐゴシック" w:eastAsia="ＭＳ Ｐゴシック" w:hAnsi="ＭＳ Ｐゴシック" w:hint="eastAsia"/>
              </w:rPr>
              <w:t>た</w:t>
            </w:r>
          </w:p>
          <w:p w:rsidR="007F4891" w:rsidRDefault="007F4891">
            <w:pPr>
              <w:rPr>
                <w:rFonts w:ascii="ＭＳ Ｐゴシック" w:eastAsia="ＭＳ Ｐゴシック" w:hAnsi="ＭＳ Ｐゴシック"/>
              </w:rPr>
            </w:pPr>
          </w:p>
          <w:p w:rsidR="00E814A1" w:rsidRPr="00DD463B" w:rsidRDefault="00E814A1">
            <w:pPr>
              <w:rPr>
                <w:rFonts w:ascii="ＭＳ Ｐゴシック" w:eastAsia="ＭＳ Ｐゴシック" w:hAnsi="ＭＳ Ｐゴシック"/>
              </w:rPr>
            </w:pPr>
          </w:p>
          <w:p w:rsidR="002E111C" w:rsidRPr="00DD463B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 xml:space="preserve">　　《 患者の希望 》</w:t>
            </w:r>
            <w:r w:rsidR="00D1631A">
              <w:rPr>
                <w:rFonts w:ascii="ＭＳ Ｐゴシック" w:eastAsia="ＭＳ Ｐゴシック" w:hAnsi="ＭＳ Ｐゴシック" w:hint="eastAsia"/>
              </w:rPr>
              <w:t xml:space="preserve">　※必ず選択してください</w:t>
            </w:r>
          </w:p>
          <w:p w:rsidR="002E111C" w:rsidRPr="00DD463B" w:rsidRDefault="002E111C">
            <w:pPr>
              <w:rPr>
                <w:rFonts w:ascii="ＭＳ Ｐゴシック" w:eastAsia="ＭＳ Ｐゴシック" w:hAnsi="ＭＳ Ｐゴシック"/>
              </w:rPr>
            </w:pPr>
            <w:r w:rsidRPr="00DD463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6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353446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1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1BE">
              <w:rPr>
                <w:rFonts w:ascii="ＭＳ Ｐゴシック" w:eastAsia="ＭＳ Ｐゴシック" w:hAnsi="ＭＳ Ｐゴシック"/>
              </w:rPr>
              <w:t xml:space="preserve"> 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電子処方箋　　</w:t>
            </w:r>
            <w:r w:rsidR="00DD463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6144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1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1BE">
              <w:rPr>
                <w:rFonts w:ascii="ＭＳ Ｐゴシック" w:eastAsia="ＭＳ Ｐゴシック" w:hAnsi="ＭＳ Ｐゴシック"/>
              </w:rPr>
              <w:t xml:space="preserve"> 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紙処方箋　</w:t>
            </w:r>
            <w:r w:rsidR="00DD463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63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88903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63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1BE">
              <w:rPr>
                <w:rFonts w:ascii="ＭＳ Ｐゴシック" w:eastAsia="ＭＳ Ｐゴシック" w:hAnsi="ＭＳ Ｐゴシック"/>
              </w:rPr>
              <w:t xml:space="preserve"> </w:t>
            </w:r>
            <w:r w:rsidRPr="00DD463B">
              <w:rPr>
                <w:rFonts w:ascii="ＭＳ Ｐゴシック" w:eastAsia="ＭＳ Ｐゴシック" w:hAnsi="ＭＳ Ｐゴシック" w:hint="eastAsia"/>
              </w:rPr>
              <w:t>どちらでも可</w:t>
            </w:r>
          </w:p>
          <w:p w:rsidR="00E814A1" w:rsidRDefault="00E814A1">
            <w:pPr>
              <w:rPr>
                <w:rFonts w:ascii="ＭＳ Ｐゴシック" w:eastAsia="ＭＳ Ｐゴシック" w:hAnsi="ＭＳ Ｐゴシック"/>
              </w:rPr>
            </w:pPr>
          </w:p>
          <w:p w:rsidR="00361906" w:rsidRPr="00DD463B" w:rsidRDefault="0036190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61906" w:rsidRDefault="00361906" w:rsidP="007F4891">
      <w:pPr>
        <w:rPr>
          <w:rFonts w:ascii="ＭＳ Ｐゴシック" w:eastAsia="ＭＳ Ｐゴシック" w:hAnsi="ＭＳ Ｐゴシック"/>
        </w:rPr>
      </w:pPr>
    </w:p>
    <w:p w:rsidR="00E814A1" w:rsidRPr="00E814A1" w:rsidRDefault="00E814A1" w:rsidP="007F489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E814A1">
        <w:rPr>
          <w:rFonts w:ascii="ＭＳ Ｐゴシック" w:eastAsia="ＭＳ Ｐゴシック" w:hAnsi="ＭＳ Ｐゴシック" w:hint="eastAsia"/>
        </w:rPr>
        <w:t xml:space="preserve">　</w:t>
      </w:r>
      <w:r w:rsidR="00FD0D8F">
        <w:rPr>
          <w:rFonts w:ascii="ＭＳ Ｐゴシック" w:eastAsia="ＭＳ Ｐゴシック" w:hAnsi="ＭＳ Ｐゴシック" w:hint="eastAsia"/>
        </w:rPr>
        <w:t xml:space="preserve">　</w:t>
      </w:r>
      <w:r w:rsidR="00D1631A">
        <w:rPr>
          <w:rFonts w:ascii="ＭＳ Ｐゴシック" w:eastAsia="ＭＳ Ｐゴシック" w:hAnsi="ＭＳ Ｐゴシック" w:hint="eastAsia"/>
        </w:rPr>
        <w:t xml:space="preserve">　</w:t>
      </w:r>
      <w:r w:rsidR="00FD0D8F">
        <w:rPr>
          <w:rFonts w:ascii="ＭＳ Ｐゴシック" w:eastAsia="ＭＳ Ｐゴシック" w:hAnsi="ＭＳ Ｐゴシック" w:hint="eastAsia"/>
        </w:rPr>
        <w:t xml:space="preserve">　　　</w:t>
      </w:r>
      <w:r w:rsidR="00FD0D8F" w:rsidRPr="00E814A1">
        <w:rPr>
          <w:rFonts w:ascii="ＭＳ Ｐゴシック" w:eastAsia="ＭＳ Ｐゴシック" w:hAnsi="ＭＳ Ｐゴシック" w:hint="eastAsia"/>
        </w:rPr>
        <w:t xml:space="preserve">公立松任石川中央病院　</w:t>
      </w:r>
      <w:r w:rsidR="00FD0D8F">
        <w:rPr>
          <w:rFonts w:ascii="ＭＳ Ｐゴシック" w:eastAsia="ＭＳ Ｐゴシック" w:hAnsi="ＭＳ Ｐゴシック" w:hint="eastAsia"/>
        </w:rPr>
        <w:t>院外処方箋FAXコーナー</w:t>
      </w:r>
      <w:r w:rsidRPr="00E814A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FAX</w:t>
      </w:r>
      <w:r w:rsidR="00FD0D8F">
        <w:rPr>
          <w:rFonts w:ascii="ＭＳ Ｐゴシック" w:eastAsia="ＭＳ Ｐゴシック" w:hAnsi="ＭＳ Ｐゴシック" w:hint="eastAsia"/>
        </w:rPr>
        <w:t>：</w:t>
      </w:r>
      <w:r w:rsidR="00D1631A">
        <w:rPr>
          <w:rFonts w:ascii="ＭＳ Ｐゴシック" w:eastAsia="ＭＳ Ｐゴシック" w:hAnsi="ＭＳ Ｐゴシック"/>
        </w:rPr>
        <w:t>076-27</w:t>
      </w:r>
      <w:r w:rsidR="005531E1">
        <w:rPr>
          <w:rFonts w:ascii="ＭＳ Ｐゴシック" w:eastAsia="ＭＳ Ｐゴシック" w:hAnsi="ＭＳ Ｐゴシック"/>
        </w:rPr>
        <w:t>6</w:t>
      </w:r>
      <w:r w:rsidR="00D1631A">
        <w:rPr>
          <w:rFonts w:ascii="ＭＳ Ｐゴシック" w:eastAsia="ＭＳ Ｐゴシック" w:hAnsi="ＭＳ Ｐゴシック"/>
        </w:rPr>
        <w:t>-</w:t>
      </w:r>
      <w:r w:rsidR="005531E1">
        <w:rPr>
          <w:rFonts w:ascii="ＭＳ Ｐゴシック" w:eastAsia="ＭＳ Ｐゴシック" w:hAnsi="ＭＳ Ｐゴシック"/>
        </w:rPr>
        <w:t>0116</w:t>
      </w:r>
      <w:r w:rsidR="00D1631A">
        <w:rPr>
          <w:rFonts w:ascii="ＭＳ Ｐゴシック" w:eastAsia="ＭＳ Ｐゴシック" w:hAnsi="ＭＳ Ｐゴシック" w:hint="eastAsia"/>
        </w:rPr>
        <w:t xml:space="preserve">　</w:t>
      </w:r>
    </w:p>
    <w:sectPr w:rsidR="00E814A1" w:rsidRPr="00E814A1" w:rsidSect="00E11EC9">
      <w:pgSz w:w="11906" w:h="16838" w:code="9"/>
      <w:pgMar w:top="851" w:right="1247" w:bottom="851" w:left="124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C9" w:rsidRDefault="00E11EC9" w:rsidP="00E11EC9">
      <w:r>
        <w:separator/>
      </w:r>
    </w:p>
  </w:endnote>
  <w:endnote w:type="continuationSeparator" w:id="0">
    <w:p w:rsidR="00E11EC9" w:rsidRDefault="00E11EC9" w:rsidP="00E1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C9" w:rsidRDefault="00E11EC9" w:rsidP="00E11EC9">
      <w:r>
        <w:separator/>
      </w:r>
    </w:p>
  </w:footnote>
  <w:footnote w:type="continuationSeparator" w:id="0">
    <w:p w:rsidR="00E11EC9" w:rsidRDefault="00E11EC9" w:rsidP="00E1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B3"/>
    <w:rsid w:val="000943E2"/>
    <w:rsid w:val="000D40B3"/>
    <w:rsid w:val="000E2738"/>
    <w:rsid w:val="002E111C"/>
    <w:rsid w:val="00353948"/>
    <w:rsid w:val="00361906"/>
    <w:rsid w:val="00382AC2"/>
    <w:rsid w:val="004631BE"/>
    <w:rsid w:val="004B6D88"/>
    <w:rsid w:val="00531E55"/>
    <w:rsid w:val="005531E1"/>
    <w:rsid w:val="0073771C"/>
    <w:rsid w:val="00776EE7"/>
    <w:rsid w:val="007F4891"/>
    <w:rsid w:val="00865440"/>
    <w:rsid w:val="009A0538"/>
    <w:rsid w:val="00CA699A"/>
    <w:rsid w:val="00D1631A"/>
    <w:rsid w:val="00DD463B"/>
    <w:rsid w:val="00E11EC9"/>
    <w:rsid w:val="00E537BF"/>
    <w:rsid w:val="00E814A1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3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C9"/>
  </w:style>
  <w:style w:type="paragraph" w:styleId="a8">
    <w:name w:val="footer"/>
    <w:basedOn w:val="a"/>
    <w:link w:val="a9"/>
    <w:uiPriority w:val="99"/>
    <w:unhideWhenUsed/>
    <w:rsid w:val="00E11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3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C9"/>
  </w:style>
  <w:style w:type="paragraph" w:styleId="a8">
    <w:name w:val="footer"/>
    <w:basedOn w:val="a"/>
    <w:link w:val="a9"/>
    <w:uiPriority w:val="99"/>
    <w:unhideWhenUsed/>
    <w:rsid w:val="00E11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白山石川医療企業団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白山石川医療企業団</dc:creator>
  <cp:lastModifiedBy>岸 栞理</cp:lastModifiedBy>
  <cp:revision>2</cp:revision>
  <cp:lastPrinted>2023-08-28T00:18:00Z</cp:lastPrinted>
  <dcterms:created xsi:type="dcterms:W3CDTF">2023-10-23T02:34:00Z</dcterms:created>
  <dcterms:modified xsi:type="dcterms:W3CDTF">2023-10-23T02:34:00Z</dcterms:modified>
</cp:coreProperties>
</file>